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A3F3D" w14:textId="0E56ABBD" w:rsidR="0000642D" w:rsidRDefault="0000642D" w:rsidP="0000642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0642D">
        <w:rPr>
          <w:rFonts w:ascii="Times New Roman" w:hAnsi="Times New Roman" w:cs="Times New Roman"/>
          <w:b/>
          <w:bCs/>
          <w:sz w:val="32"/>
          <w:szCs w:val="32"/>
        </w:rPr>
        <w:t>Blisko 6 000 zł za 27 dni szkolenia. W sierpniu ruszy ostatni turnus programu „Wakacje z Wojskiem 3”</w:t>
      </w:r>
    </w:p>
    <w:p w14:paraId="3CEF7677" w14:textId="77777777" w:rsidR="00A60BBD" w:rsidRPr="0000642D" w:rsidRDefault="00A60BBD" w:rsidP="0000642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839082F" w14:textId="104B2FC9" w:rsidR="0000642D" w:rsidRPr="00A60BBD" w:rsidRDefault="0000642D" w:rsidP="00A60BBD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642D">
        <w:rPr>
          <w:rFonts w:ascii="Times New Roman" w:hAnsi="Times New Roman" w:cs="Times New Roman"/>
          <w:b/>
          <w:bCs/>
          <w:sz w:val="24"/>
          <w:szCs w:val="24"/>
        </w:rPr>
        <w:t xml:space="preserve">17 sierpnia 2026 r. rozpocznie się </w:t>
      </w:r>
      <w:r w:rsidRPr="00A60BBD">
        <w:rPr>
          <w:rFonts w:ascii="Times New Roman" w:hAnsi="Times New Roman" w:cs="Times New Roman"/>
          <w:b/>
          <w:bCs/>
          <w:sz w:val="24"/>
          <w:szCs w:val="24"/>
        </w:rPr>
        <w:t>trzeci</w:t>
      </w:r>
      <w:r w:rsidRPr="0000642D">
        <w:rPr>
          <w:rFonts w:ascii="Times New Roman" w:hAnsi="Times New Roman" w:cs="Times New Roman"/>
          <w:b/>
          <w:bCs/>
          <w:sz w:val="24"/>
          <w:szCs w:val="24"/>
        </w:rPr>
        <w:t>, a zarazem ostatni turnus programu „Wakacje z Wojskiem 3” – dobrowolnego, szkolenia wojskowego skierowanego przede wszystkim do młodych osób, które chcą aktywnie i wartościowo zakończyć wakacje, zdobyć nowe doświadczenia oraz sprawdzić się w wymagających, ale niezwykle ciekawych warunkach służby wojskowej.</w:t>
      </w:r>
    </w:p>
    <w:p w14:paraId="332E3877" w14:textId="77777777" w:rsidR="0000642D" w:rsidRPr="0000642D" w:rsidRDefault="0000642D" w:rsidP="00A60BB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8FBC8A" w14:textId="0EDC075C" w:rsidR="0000642D" w:rsidRPr="0000642D" w:rsidRDefault="0000642D" w:rsidP="00A60BB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42D">
        <w:rPr>
          <w:rFonts w:ascii="Times New Roman" w:hAnsi="Times New Roman" w:cs="Times New Roman"/>
          <w:sz w:val="24"/>
          <w:szCs w:val="24"/>
        </w:rPr>
        <w:t>27-dniowe szkolenie realizowane będzie w kilkudziesięciu lokalizacjach na terenie całej Polski. Każdy uczestnik otrzyma wynagrodzenie w wysokości prawie 6 000 zł brutto. Wojsko Polskie zapewnia również zakwaterowanie, wyżywienie, umundurowanie, opiekę medyczną oraz ubezpieczenie.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642D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Program adresowany jest głównie do osób w wieku 18–35 lat</w:t>
      </w:r>
      <w:r w:rsidR="00A60BBD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: </w:t>
      </w:r>
      <w:r w:rsidRPr="0000642D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maturzystów, studentów, osób poszukujących wakacyjnego zajęcia lub alternatywy dla pracy sezonowej. Warunkiem udziału jest ukończenie 18. roku życia.</w:t>
      </w:r>
    </w:p>
    <w:p w14:paraId="1C40EC07" w14:textId="68E7A137" w:rsidR="0000642D" w:rsidRPr="0000642D" w:rsidRDefault="0000642D" w:rsidP="00A60BBD">
      <w:pPr>
        <w:spacing w:line="276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00642D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Uczestnicy będą mogli wybrać jednostkę wojskową zarówno pod kątem terminu i miejsca szkolenia, jak i charakteru służby. Do wyboru będą m.in. jednostki wojsk lądowych, wojsk pancernych, desantowych, rakietowych czy marynarki wojennej. Dzięki temu każdy ochotnik będzie miał możliwość znalezienia szkolenia odpowiadającego swoim zainteresowaniom </w:t>
      </w:r>
      <w:r w:rsidR="00A60BBD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</w:r>
      <w:r w:rsidRPr="0000642D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i predyspozycjom.</w:t>
      </w:r>
    </w:p>
    <w:p w14:paraId="01AB7F9F" w14:textId="36D87E5A" w:rsidR="0000642D" w:rsidRPr="0000642D" w:rsidRDefault="0000642D" w:rsidP="00A60BBD">
      <w:pPr>
        <w:spacing w:line="276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T</w:t>
      </w:r>
      <w:r w:rsidRPr="0000642D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urnus obejmie intensywne szkolenie podstawowe, podczas którego uczestnicy poznają podstawy taktyki wojskowej, nauczą się strzelania, zasad przetrwania w terenie, walki wręcz oraz obsługi wybranego sprzętu wojskowego. Program został przygotowany w sposób nowoczesny i praktyczny – tak, aby poza wiedzą i umiejętnościami dawał również satysfakcję, poczucie sprawczości oraz możliwość działania w zespole.</w:t>
      </w:r>
    </w:p>
    <w:p w14:paraId="2B4B9748" w14:textId="2A13099F" w:rsidR="0000642D" w:rsidRPr="0000642D" w:rsidRDefault="0000642D" w:rsidP="00A60BBD">
      <w:pPr>
        <w:spacing w:line="276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00642D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„Wakacje z wojskiem” to nie tylko okazja do przeżycia wyjątkowej przygody i zdobycia nowych doświadczeń, ale również możliwość poznania realiów służby wojskowej od środka. Dla wielu uczestników może to być pierwszy krok do związania swojej przyszłości </w:t>
      </w:r>
      <w:r w:rsidR="00A60BBD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</w:r>
      <w:r w:rsidRPr="0000642D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z Wojskiem Polskim – zarówno w ramach aktywnej rezerwy, Wojsk Obrony Terytorialnej, jak i zawodowej służby wojskowej.</w:t>
      </w:r>
    </w:p>
    <w:p w14:paraId="1D5D9D6D" w14:textId="283C91AE" w:rsidR="0000642D" w:rsidRPr="0000642D" w:rsidRDefault="0000642D" w:rsidP="00A60BBD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Szkolenie</w:t>
      </w:r>
      <w:r w:rsidRPr="0000642D">
        <w:rPr>
          <w:rFonts w:ascii="Times New Roman" w:hAnsi="Times New Roman" w:cs="Times New Roman"/>
          <w:sz w:val="24"/>
          <w:szCs w:val="24"/>
        </w:rPr>
        <w:t xml:space="preserve"> odbędzie się w terminie 17 sierpnia – 12 września 2026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642D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Szczegółowe informacje dostępne są na stronie: </w:t>
      </w:r>
      <w:hyperlink w:history="1">
        <w:r w:rsidRPr="0000642D">
          <w:rPr>
            <w:rFonts w:ascii="Times New Roman" w:eastAsia="Aptos" w:hAnsi="Times New Roman" w:cs="Times New Roman"/>
            <w:color w:val="467886"/>
            <w:kern w:val="2"/>
            <w:sz w:val="24"/>
            <w:szCs w:val="24"/>
            <w:u w:val="single"/>
            <w14:ligatures w14:val="standardContextual"/>
          </w:rPr>
          <w:t>www.zostanzolnierzem.pl </w:t>
        </w:r>
      </w:hyperlink>
      <w:r w:rsidR="00A60BBD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,</w:t>
      </w:r>
      <w:r w:rsidRPr="0000642D">
        <w:rPr>
          <w:rFonts w:ascii="Times New Roman" w:hAnsi="Times New Roman" w:cs="Times New Roman"/>
          <w:sz w:val="24"/>
          <w:szCs w:val="24"/>
        </w:rPr>
        <w:t xml:space="preserve"> w Wojskowym Centrum Rekrutacji w </w:t>
      </w:r>
      <w:r w:rsidR="00E20153">
        <w:rPr>
          <w:rFonts w:ascii="Times New Roman" w:hAnsi="Times New Roman" w:cs="Times New Roman"/>
          <w:sz w:val="24"/>
          <w:szCs w:val="24"/>
        </w:rPr>
        <w:t>Mińsku Mazowieckim</w:t>
      </w:r>
      <w:r w:rsidR="00A60BBD">
        <w:rPr>
          <w:rFonts w:ascii="Times New Roman" w:hAnsi="Times New Roman" w:cs="Times New Roman"/>
          <w:sz w:val="24"/>
          <w:szCs w:val="24"/>
        </w:rPr>
        <w:t xml:space="preserve"> oraz pod numerami telefonu: </w:t>
      </w:r>
      <w:r w:rsidRPr="0000642D">
        <w:rPr>
          <w:rFonts w:ascii="Times New Roman" w:hAnsi="Times New Roman" w:cs="Times New Roman"/>
          <w:b/>
          <w:bCs/>
          <w:sz w:val="24"/>
          <w:szCs w:val="24"/>
        </w:rPr>
        <w:t>261 35</w:t>
      </w:r>
      <w:r w:rsidR="00E2015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064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20153">
        <w:rPr>
          <w:rFonts w:ascii="Times New Roman" w:hAnsi="Times New Roman" w:cs="Times New Roman"/>
          <w:b/>
          <w:bCs/>
          <w:sz w:val="24"/>
          <w:szCs w:val="24"/>
        </w:rPr>
        <w:t>064</w:t>
      </w:r>
      <w:r w:rsidRPr="0000642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60BBD" w:rsidRPr="00A60BBD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00642D">
        <w:rPr>
          <w:rFonts w:ascii="Times New Roman" w:hAnsi="Times New Roman" w:cs="Times New Roman"/>
          <w:b/>
          <w:bCs/>
          <w:sz w:val="24"/>
          <w:szCs w:val="24"/>
        </w:rPr>
        <w:t>261 35</w:t>
      </w:r>
      <w:r w:rsidR="00E2015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60BBD" w:rsidRPr="00A60B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E20153">
        <w:rPr>
          <w:rFonts w:ascii="Times New Roman" w:hAnsi="Times New Roman" w:cs="Times New Roman"/>
          <w:b/>
          <w:bCs/>
          <w:sz w:val="24"/>
          <w:szCs w:val="24"/>
        </w:rPr>
        <w:t>065</w:t>
      </w:r>
      <w:r w:rsidR="00A60BBD" w:rsidRPr="00A60BB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04B42B5F" w14:textId="77777777" w:rsidR="00340FDB" w:rsidRDefault="00340FDB" w:rsidP="00A60BBD">
      <w:pPr>
        <w:spacing w:line="276" w:lineRule="auto"/>
      </w:pPr>
    </w:p>
    <w:p w14:paraId="2D653354" w14:textId="4B882D36" w:rsidR="00A60BBD" w:rsidRPr="00A60BBD" w:rsidRDefault="00A60BBD" w:rsidP="00A60BBD">
      <w:pPr>
        <w:spacing w:line="276" w:lineRule="auto"/>
        <w:rPr>
          <w:rFonts w:ascii="Times New Roman" w:hAnsi="Times New Roman" w:cs="Times New Roman"/>
          <w:b/>
          <w:bCs/>
        </w:rPr>
      </w:pPr>
      <w:r w:rsidRPr="00A60BBD">
        <w:rPr>
          <w:rFonts w:ascii="Times New Roman" w:hAnsi="Times New Roman" w:cs="Times New Roman"/>
          <w:b/>
          <w:bCs/>
        </w:rPr>
        <w:br/>
        <w:t xml:space="preserve">Wojskowe Centrum Rekrutacji w </w:t>
      </w:r>
      <w:r w:rsidR="00E20153">
        <w:rPr>
          <w:rFonts w:ascii="Times New Roman" w:hAnsi="Times New Roman" w:cs="Times New Roman"/>
          <w:b/>
          <w:bCs/>
        </w:rPr>
        <w:t>Mińsku Mazowieckim</w:t>
      </w:r>
    </w:p>
    <w:sectPr w:rsidR="00A60BBD" w:rsidRPr="00A60B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42D"/>
    <w:rsid w:val="0000642D"/>
    <w:rsid w:val="000065E5"/>
    <w:rsid w:val="00042310"/>
    <w:rsid w:val="00244E2D"/>
    <w:rsid w:val="00340FDB"/>
    <w:rsid w:val="0044096A"/>
    <w:rsid w:val="005542BD"/>
    <w:rsid w:val="007D4BCA"/>
    <w:rsid w:val="00A60BBD"/>
    <w:rsid w:val="00E20153"/>
    <w:rsid w:val="00F0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90C9B"/>
  <w15:chartTrackingRefBased/>
  <w15:docId w15:val="{24CE8606-1D85-4F0B-81CE-DCB994492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064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64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64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64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64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64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64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64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64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64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64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64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642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642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642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642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642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642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64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64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64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64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64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642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64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642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64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642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64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4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6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DVkU4VlJDZlJhT0VEOFVkcXI3TUR0R1c5Unhyc0I3VzwvZWxoPjxjb25maWc+Uk9OPC9jb25maWc+PHBvbD5TVCBNSUxORVQtWj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pG3xbBRTXwJYetcerFvoY3xrmYwgv/0HOKYuk0I+6PM=</DigestValue>
      </Reference>
      <Reference URI="#INFO">
        <DigestMethod Algorithm="http://www.w3.org/2001/04/xmlenc#sha256"/>
        <DigestValue>FGG0yZ8Bn6Km9OXm7moyZ7pi9NKodJF4TdKmM58lYMM=</DigestValue>
      </Reference>
    </SignedInfo>
    <SignatureValue>fXExWAWc5Y362juFqpjTmhDPRqO0lKt3JERUfpbXiSLPxZ2dgMcyR7vWCmPP3ZmxjczV1M3OSjDGoSupTjMhQg==</SignatureValue>
    <Object Id="INFO">
      <ArrayOfString xmlns:xsd="http://www.w3.org/2001/XMLSchema" xmlns:xsi="http://www.w3.org/2001/XMLSchema-instance" xmlns="">
        <string>CVE8VRCfRaOED8Udqr7MDtGW9RxrsB7W</string>
      </ArrayOfString>
    </Object>
  </Signature>
</WrappedLabelInfo>
</file>

<file path=customXml/itemProps1.xml><?xml version="1.0" encoding="utf-8"?>
<ds:datastoreItem xmlns:ds="http://schemas.openxmlformats.org/officeDocument/2006/customXml" ds:itemID="{84985300-50D1-4020-B68E-4306B7F78AA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1392E5D-F617-43F0-BB2F-D0C3F57EEBE7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2055</Characters>
  <Application>Microsoft Office Word</Application>
  <DocSecurity>0</DocSecurity>
  <Lines>37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Skrzek Olga</dc:creator>
  <cp:keywords/>
  <dc:description/>
  <cp:lastModifiedBy>Gałązka Julia</cp:lastModifiedBy>
  <cp:revision>2</cp:revision>
  <dcterms:created xsi:type="dcterms:W3CDTF">2026-08-06T08:38:00Z</dcterms:created>
  <dcterms:modified xsi:type="dcterms:W3CDTF">2026-08-06T08:38:00Z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097bd996-ebb0-49f5-8ced-e843da275abb</vt:lpwstr>
  </property>
  <property fmtid="{D5CDD505-2E9C-101B-9397-08002B2CF9AE}" pid="3" name="bjpmDocIH">
    <vt:lpwstr>zYQ4Zgx1H4HRbx8DlUxUA4HQBx7nR7Ss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Saver">
    <vt:lpwstr>9GReFIQmFA1NXlKfYtp+BbrLpiFtT4eN</vt:lpwstr>
  </property>
  <property fmtid="{D5CDD505-2E9C-101B-9397-08002B2CF9AE}" pid="9" name="s5636:Creator type=author">
    <vt:lpwstr>Skrzek Olga</vt:lpwstr>
  </property>
  <property fmtid="{D5CDD505-2E9C-101B-9397-08002B2CF9AE}" pid="10" name="s5636:Creator type=organization">
    <vt:lpwstr>MILNET-Z</vt:lpwstr>
  </property>
  <property fmtid="{D5CDD505-2E9C-101B-9397-08002B2CF9AE}" pid="11" name="bjPortionMark">
    <vt:lpwstr>[JAW]</vt:lpwstr>
  </property>
  <property fmtid="{D5CDD505-2E9C-101B-9397-08002B2CF9AE}" pid="12" name="s5636:Creator type=IP">
    <vt:lpwstr>10.102.17.138</vt:lpwstr>
  </property>
</Properties>
</file>